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CB75" w14:textId="3A6FE61F" w:rsidR="00D12BFA" w:rsidRPr="00E32476" w:rsidRDefault="00D12BFA" w:rsidP="00E3247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32476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202</w:t>
      </w:r>
      <w:r w:rsidR="002739EE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E32476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URHL Mite Madness Rules</w:t>
      </w:r>
    </w:p>
    <w:p w14:paraId="7F962BC1" w14:textId="77777777" w:rsidR="00D12BFA" w:rsidRPr="00BE0693" w:rsidRDefault="00D12BFA" w:rsidP="00D12B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F198CAA" w14:textId="2C68F19A" w:rsidR="00D12BFA" w:rsidRPr="00BE0693" w:rsidRDefault="00D12BFA" w:rsidP="00D12BF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All Games will be </w:t>
      </w:r>
      <w:r w:rsidR="008210D8">
        <w:rPr>
          <w:rStyle w:val="normaltextrun"/>
          <w:rFonts w:asciiTheme="minorHAnsi" w:hAnsiTheme="minorHAnsi" w:cstheme="minorHAnsi"/>
          <w:sz w:val="28"/>
          <w:szCs w:val="28"/>
        </w:rPr>
        <w:t xml:space="preserve">played on the Olympic Rink </w:t>
      </w: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at the </w:t>
      </w:r>
      <w:r w:rsidR="008210D8">
        <w:rPr>
          <w:rStyle w:val="normaltextrun"/>
          <w:rFonts w:asciiTheme="minorHAnsi" w:hAnsiTheme="minorHAnsi" w:cstheme="minorHAnsi"/>
          <w:sz w:val="28"/>
          <w:szCs w:val="28"/>
        </w:rPr>
        <w:t xml:space="preserve">Weber County Sports Complex in Ogden: 4390 Harrison Blvd, Ogden, UT 84403. 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23631D8" w14:textId="6051D2FF" w:rsidR="00D12BFA" w:rsidRDefault="00D12BFA" w:rsidP="00D12B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Each team to provide official USA Hockey roster </w:t>
      </w:r>
      <w:r w:rsidR="005C756A">
        <w:rPr>
          <w:rStyle w:val="normaltextrun"/>
          <w:rFonts w:asciiTheme="minorHAnsi" w:hAnsiTheme="minorHAnsi" w:cstheme="minorHAnsi"/>
          <w:sz w:val="28"/>
          <w:szCs w:val="28"/>
        </w:rPr>
        <w:t xml:space="preserve">in person or </w:t>
      </w: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emailed to </w:t>
      </w:r>
      <w:r w:rsidR="005C756A">
        <w:rPr>
          <w:rStyle w:val="normaltextrun"/>
          <w:rFonts w:asciiTheme="minorHAnsi" w:hAnsiTheme="minorHAnsi" w:cstheme="minorHAnsi"/>
          <w:sz w:val="28"/>
          <w:szCs w:val="28"/>
        </w:rPr>
        <w:t>Crystal Monzella before the event begins</w:t>
      </w:r>
      <w:r w:rsidR="0087262D">
        <w:rPr>
          <w:rStyle w:val="normaltextrun"/>
          <w:rFonts w:asciiTheme="minorHAnsi" w:hAnsiTheme="minorHAnsi" w:cstheme="minorHAnsi"/>
          <w:sz w:val="28"/>
          <w:szCs w:val="28"/>
        </w:rPr>
        <w:t>;</w:t>
      </w:r>
    </w:p>
    <w:p w14:paraId="1B62FD00" w14:textId="46E57C81" w:rsidR="0087262D" w:rsidRDefault="005C756A" w:rsidP="0087262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084926">
          <w:rPr>
            <w:rStyle w:val="Hyperlink"/>
            <w:rFonts w:asciiTheme="minorHAnsi" w:hAnsiTheme="minorHAnsi" w:cstheme="minorHAnsi"/>
            <w:sz w:val="28"/>
            <w:szCs w:val="28"/>
          </w:rPr>
          <w:t>cmonzella@webercountyutah.gov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3B9BCEB" w14:textId="4C590D1A" w:rsidR="0087262D" w:rsidRDefault="0087262D" w:rsidP="0087262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Flex Rosters: If your org has one Flex Roster for 8U, assign team breakdown of each 8U team “pod” for scheduling purposes</w:t>
      </w:r>
      <w:r w:rsidR="008210D8">
        <w:rPr>
          <w:rFonts w:asciiTheme="minorHAnsi" w:hAnsiTheme="minorHAnsi" w:cstheme="minorHAnsi"/>
          <w:sz w:val="28"/>
          <w:szCs w:val="28"/>
        </w:rPr>
        <w:t xml:space="preserve"> in excel format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F588B52" w14:textId="77777777" w:rsidR="00E54E32" w:rsidRPr="00BE0693" w:rsidRDefault="00E54E32" w:rsidP="00E54E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4230E61" w14:textId="50B27FF3" w:rsidR="00D12BFA" w:rsidRPr="00BE0693" w:rsidRDefault="00D12BFA" w:rsidP="00D12BF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All players must be USA Hockey approved and ap</w:t>
      </w:r>
      <w:r w:rsidR="005C756A">
        <w:rPr>
          <w:rStyle w:val="normaltextrun"/>
          <w:rFonts w:asciiTheme="minorHAnsi" w:hAnsiTheme="minorHAnsi" w:cstheme="minorHAnsi"/>
          <w:sz w:val="28"/>
          <w:szCs w:val="28"/>
        </w:rPr>
        <w:t>pear on the roster</w:t>
      </w: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. Any player</w:t>
      </w:r>
      <w:r w:rsidR="0087262D">
        <w:rPr>
          <w:rStyle w:val="normaltextrun"/>
          <w:rFonts w:asciiTheme="minorHAnsi" w:hAnsiTheme="minorHAnsi" w:cstheme="minorHAnsi"/>
          <w:sz w:val="28"/>
          <w:szCs w:val="28"/>
        </w:rPr>
        <w:t xml:space="preserve"> or coach</w:t>
      </w: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 who is not USA Hockey </w:t>
      </w:r>
      <w:r w:rsidR="002A640E" w:rsidRPr="00BE0693">
        <w:rPr>
          <w:rStyle w:val="normaltextrun"/>
          <w:rFonts w:asciiTheme="minorHAnsi" w:hAnsiTheme="minorHAnsi" w:cstheme="minorHAnsi"/>
          <w:sz w:val="28"/>
          <w:szCs w:val="28"/>
        </w:rPr>
        <w:t>approved or</w:t>
      </w: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 does not appear on the submitted roster may not be on the ice.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1EEF073" w14:textId="77777777" w:rsidR="005C756A" w:rsidRDefault="00D12BFA" w:rsidP="008F5C4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See for tournament bracket and scheduling</w:t>
      </w:r>
      <w:r w:rsidR="0087262D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="0087262D" w:rsidRPr="0087262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WRHL Spring Classic 8U Mite Madness 2023 - Wasatch Recreational Hockey League (wasatchrhl.org)</w:t>
        </w:r>
      </w:hyperlink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FEB49B9" w14:textId="5F40E9EC" w:rsidR="00D12BFA" w:rsidRPr="00BE0693" w:rsidRDefault="00E54E32" w:rsidP="005C756A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Plan on games scheduled between 9</w:t>
      </w:r>
      <w:r w:rsidR="005C756A">
        <w:rPr>
          <w:rStyle w:val="eop"/>
          <w:rFonts w:asciiTheme="minorHAnsi" w:hAnsiTheme="minorHAnsi" w:cstheme="minorHAnsi"/>
          <w:sz w:val="28"/>
          <w:szCs w:val="28"/>
        </w:rPr>
        <w:t xml:space="preserve"> AM and 8</w:t>
      </w:r>
      <w:r>
        <w:rPr>
          <w:rStyle w:val="eop"/>
          <w:rFonts w:asciiTheme="minorHAnsi" w:hAnsiTheme="minorHAnsi" w:cstheme="minorHAnsi"/>
          <w:sz w:val="28"/>
          <w:szCs w:val="28"/>
        </w:rPr>
        <w:t xml:space="preserve"> PM.</w:t>
      </w:r>
    </w:p>
    <w:p w14:paraId="107817AD" w14:textId="77777777" w:rsidR="00D12BFA" w:rsidRPr="00BE0693" w:rsidRDefault="00D12BFA" w:rsidP="00D12BF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Double Elimination bracket format with Gold, Silver and Bronze medals being awarded to the top 3 teams.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A30F6AD" w14:textId="42613D7E" w:rsidR="00D12BFA" w:rsidRPr="00BE0693" w:rsidRDefault="00D12BFA" w:rsidP="00D12BF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Cost will be $250 per team (Fee must be paid prior to the 1</w:t>
      </w:r>
      <w:r w:rsidRPr="00BE0693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 game</w:t>
      </w:r>
      <w:r w:rsidR="0087262D">
        <w:rPr>
          <w:rStyle w:val="normaltextrun"/>
          <w:rFonts w:asciiTheme="minorHAnsi" w:hAnsiTheme="minorHAnsi" w:cstheme="minorHAnsi"/>
          <w:sz w:val="28"/>
          <w:szCs w:val="28"/>
        </w:rPr>
        <w:t>)</w:t>
      </w: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="0087262D">
        <w:rPr>
          <w:rStyle w:val="eop"/>
          <w:rFonts w:asciiTheme="minorHAnsi" w:hAnsiTheme="minorHAnsi" w:cstheme="minorHAnsi"/>
          <w:sz w:val="28"/>
          <w:szCs w:val="28"/>
        </w:rPr>
        <w:t xml:space="preserve">Register and pay on site listed above. </w:t>
      </w:r>
    </w:p>
    <w:p w14:paraId="737438D7" w14:textId="541087C2" w:rsidR="00D12BFA" w:rsidRPr="00BE0693" w:rsidRDefault="00D12BFA" w:rsidP="00D12BF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Games will be 20 min runtime in length; two </w:t>
      </w:r>
      <w:r w:rsidR="00FD1182" w:rsidRPr="00BE0693">
        <w:rPr>
          <w:rStyle w:val="normaltextrun"/>
          <w:rFonts w:asciiTheme="minorHAnsi" w:hAnsiTheme="minorHAnsi" w:cstheme="minorHAnsi"/>
          <w:sz w:val="28"/>
          <w:szCs w:val="28"/>
        </w:rPr>
        <w:t>10-minute</w:t>
      </w: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 halves with a 30 second break in between halves.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CB582D2" w14:textId="77777777" w:rsidR="00D12BFA" w:rsidRPr="00BE0693" w:rsidRDefault="00D12BFA" w:rsidP="00D12BF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Games will be played 4 v 4 and a goalie (5 total).  Goalies may not be pulled for an extra attacker.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A688FB9" w14:textId="77777777" w:rsidR="00D12BFA" w:rsidRPr="00BE0693" w:rsidRDefault="00D12BFA" w:rsidP="00D12BF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Play will be half-ice.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85E9974" w14:textId="1934FB5D" w:rsidR="00D12BFA" w:rsidRPr="00BE0693" w:rsidRDefault="00FD1182" w:rsidP="00D12BF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Regulation nets will be used for the duration of the tournament.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031CA88" w14:textId="209BE91E" w:rsidR="00D12BFA" w:rsidRPr="00BE0693" w:rsidRDefault="00FD1182" w:rsidP="00D12BF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Blue pucks will be used in all games.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133C9FA" w14:textId="184ADE92" w:rsidR="00D12BFA" w:rsidRPr="00BE0693" w:rsidRDefault="00FD1182" w:rsidP="00D12BF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Buzzer will sound every 2 minutes for line changes.  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AD85E59" w14:textId="0B494323" w:rsidR="00D12BFA" w:rsidRPr="00BE0693" w:rsidRDefault="00FD1182" w:rsidP="00D12BF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A Center-Ice faceoff will take place after each goal.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9A87710" w14:textId="3D7EDDC2" w:rsidR="00D12BFA" w:rsidRPr="00BE0693" w:rsidRDefault="00FD1182" w:rsidP="00D12BF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One referee </w:t>
      </w:r>
      <w:r w:rsidR="000E4C29">
        <w:rPr>
          <w:rStyle w:val="normaltextrun"/>
          <w:rFonts w:asciiTheme="minorHAnsi" w:hAnsiTheme="minorHAnsi" w:cstheme="minorHAnsi"/>
          <w:sz w:val="28"/>
          <w:szCs w:val="28"/>
        </w:rPr>
        <w:t xml:space="preserve">(Coach supplied by each team if WIHOA Referees are unavailable)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and one score keeper </w:t>
      </w:r>
      <w:r w:rsidR="000E4C29">
        <w:rPr>
          <w:rStyle w:val="normaltextrun"/>
          <w:rFonts w:asciiTheme="minorHAnsi" w:hAnsiTheme="minorHAnsi" w:cstheme="minorHAnsi"/>
          <w:sz w:val="28"/>
          <w:szCs w:val="28"/>
        </w:rPr>
        <w:t>(supplied by each</w:t>
      </w:r>
      <w:bookmarkStart w:id="0" w:name="_GoBack"/>
      <w:bookmarkEnd w:id="0"/>
      <w:r w:rsidR="000E4C29">
        <w:rPr>
          <w:rStyle w:val="normaltextrun"/>
          <w:rFonts w:asciiTheme="minorHAnsi" w:hAnsiTheme="minorHAnsi" w:cstheme="minorHAnsi"/>
          <w:sz w:val="28"/>
          <w:szCs w:val="28"/>
        </w:rPr>
        <w:t xml:space="preserve"> team)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per game.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="000E4C29">
        <w:rPr>
          <w:rStyle w:val="eop"/>
          <w:rFonts w:asciiTheme="minorHAnsi" w:hAnsiTheme="minorHAnsi" w:cstheme="minorHAnsi"/>
          <w:sz w:val="28"/>
          <w:szCs w:val="28"/>
        </w:rPr>
        <w:t>Coach Referees and Scorekeepers should report to the scorebox area 5 minutes before each game (if not already on-shift).</w:t>
      </w:r>
    </w:p>
    <w:p w14:paraId="2EEC8F09" w14:textId="03FD7226" w:rsidR="00D12BFA" w:rsidRPr="00BE0693" w:rsidRDefault="00FD1182" w:rsidP="00D12BF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2A640E" w:rsidRPr="00BE0693">
        <w:rPr>
          <w:rStyle w:val="normaltextrun"/>
          <w:rFonts w:asciiTheme="minorHAnsi" w:hAnsiTheme="minorHAnsi" w:cstheme="minorHAnsi"/>
          <w:sz w:val="28"/>
          <w:szCs w:val="28"/>
        </w:rPr>
        <w:t>To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 maximize playing time, referees will spot pucks into an open defensive corner on goalie covers.  To ensure fair restarts, at the referee’s discretion, goalie covers may result in center-ice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lastRenderedPageBreak/>
        <w:t>faceoffs.  Should the championship game be within a one (1) goal differential in the last 6 minutes of play, all goalie covers will result in center-ice faceoffs.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438072A" w14:textId="66C81F72" w:rsidR="00D12BFA" w:rsidRPr="00BE0693" w:rsidRDefault="00FD1182" w:rsidP="00D12BF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In the event of a tie, teams will play 3 on 3 sudden death overtime until the game is decided.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477A742" w14:textId="266B50E7" w:rsidR="00D12BFA" w:rsidRPr="00BE0693" w:rsidRDefault="00FD1182" w:rsidP="00D12BFA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Teams are randomly seeded in brackets and drawn from a hat.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D585003" w14:textId="7E0B6463" w:rsidR="00D12BFA" w:rsidRPr="00BE0693" w:rsidRDefault="00FD1182" w:rsidP="00D12BFA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Penalties will be called.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0027667" w14:textId="16172C31" w:rsidR="00D12BFA" w:rsidRPr="00BE0693" w:rsidRDefault="00FD1182" w:rsidP="00D12BFA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A child who receives a penalty will sit one shift on his team’s bench and another player will be substitute for that player.  The game will remain 4 on 4 at all times (with the exception of overtime).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9853C3D" w14:textId="30B320E8" w:rsidR="00D12BFA" w:rsidRPr="00BE0693" w:rsidRDefault="00FD1182" w:rsidP="00D12BFA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Absolutely no stacked teams are allowed, and teams should have been divided evenly from the start of the winter 202</w:t>
      </w:r>
      <w:r w:rsidR="005C756A">
        <w:rPr>
          <w:rStyle w:val="normaltextrun"/>
          <w:rFonts w:asciiTheme="minorHAnsi" w:hAnsiTheme="minorHAnsi" w:cstheme="minorHAnsi"/>
          <w:sz w:val="28"/>
          <w:szCs w:val="28"/>
        </w:rPr>
        <w:t>2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-202</w:t>
      </w:r>
      <w:r w:rsidR="005C756A">
        <w:rPr>
          <w:rStyle w:val="normaltextrun"/>
          <w:rFonts w:asciiTheme="minorHAnsi" w:hAnsiTheme="minorHAnsi" w:cstheme="minorHAnsi"/>
          <w:sz w:val="28"/>
          <w:szCs w:val="28"/>
        </w:rPr>
        <w:t>3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 season.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764BC82" w14:textId="55BC8853" w:rsidR="00D12BFA" w:rsidRDefault="00FD1182" w:rsidP="00D12BFA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>No unauthorized personal in center ice.  R</w:t>
      </w:r>
      <w:r w:rsidR="005C756A">
        <w:rPr>
          <w:rStyle w:val="normaltextrun"/>
          <w:rFonts w:asciiTheme="minorHAnsi" w:hAnsiTheme="minorHAnsi" w:cstheme="minorHAnsi"/>
          <w:sz w:val="28"/>
          <w:szCs w:val="28"/>
        </w:rPr>
        <w:t>ostered</w:t>
      </w:r>
      <w:r w:rsidR="00D12BFA" w:rsidRPr="00BE0693">
        <w:rPr>
          <w:rStyle w:val="normaltextrun"/>
          <w:rFonts w:asciiTheme="minorHAnsi" w:hAnsiTheme="minorHAnsi" w:cstheme="minorHAnsi"/>
          <w:sz w:val="28"/>
          <w:szCs w:val="28"/>
        </w:rPr>
        <w:t xml:space="preserve"> coaches only.</w:t>
      </w:r>
      <w:r w:rsidR="00D12BFA"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7A4602D" w14:textId="77777777" w:rsidR="00FD1182" w:rsidRPr="00BE0693" w:rsidRDefault="00FD1182" w:rsidP="00FD1182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EA0CAF3" w14:textId="77777777" w:rsidR="00D12BFA" w:rsidRPr="00BE0693" w:rsidRDefault="00D12BFA" w:rsidP="00D12BF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r w:rsidRPr="00BE0693">
        <w:rPr>
          <w:rStyle w:val="normaltextrun"/>
          <w:rFonts w:asciiTheme="minorHAnsi" w:hAnsiTheme="minorHAnsi" w:cstheme="minorHAnsi"/>
          <w:sz w:val="28"/>
          <w:szCs w:val="28"/>
        </w:rPr>
        <w:t>Please remember that this is a house league tournament put on for the benefit of our kids.</w:t>
      </w:r>
      <w:r w:rsidRPr="00BE0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263019E" w14:textId="77777777" w:rsidR="00D12BFA" w:rsidRPr="00BE0693" w:rsidRDefault="00D12BFA">
      <w:pPr>
        <w:rPr>
          <w:rFonts w:cstheme="minorHAnsi"/>
          <w:sz w:val="28"/>
          <w:szCs w:val="28"/>
        </w:rPr>
      </w:pPr>
    </w:p>
    <w:sectPr w:rsidR="00D12BFA" w:rsidRPr="00BE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12"/>
    <w:multiLevelType w:val="multilevel"/>
    <w:tmpl w:val="CC1CEC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C233B"/>
    <w:multiLevelType w:val="multilevel"/>
    <w:tmpl w:val="8D5C99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80CFA"/>
    <w:multiLevelType w:val="multilevel"/>
    <w:tmpl w:val="FCDE5F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54A61"/>
    <w:multiLevelType w:val="multilevel"/>
    <w:tmpl w:val="4FF6F2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3582D"/>
    <w:multiLevelType w:val="multilevel"/>
    <w:tmpl w:val="1136C0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C03CD"/>
    <w:multiLevelType w:val="multilevel"/>
    <w:tmpl w:val="EA6265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B22BD"/>
    <w:multiLevelType w:val="multilevel"/>
    <w:tmpl w:val="DD50C5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E59EB"/>
    <w:multiLevelType w:val="multilevel"/>
    <w:tmpl w:val="AC749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53356"/>
    <w:multiLevelType w:val="multilevel"/>
    <w:tmpl w:val="3E18A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B1C31"/>
    <w:multiLevelType w:val="multilevel"/>
    <w:tmpl w:val="7F3ED2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86B"/>
    <w:multiLevelType w:val="multilevel"/>
    <w:tmpl w:val="2F3208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46E"/>
    <w:multiLevelType w:val="multilevel"/>
    <w:tmpl w:val="4E56AE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30CFF"/>
    <w:multiLevelType w:val="multilevel"/>
    <w:tmpl w:val="7CBA7C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D671A"/>
    <w:multiLevelType w:val="hybridMultilevel"/>
    <w:tmpl w:val="30CEB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7D976FA"/>
    <w:multiLevelType w:val="multilevel"/>
    <w:tmpl w:val="2ED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16A14"/>
    <w:multiLevelType w:val="multilevel"/>
    <w:tmpl w:val="A216D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E2513"/>
    <w:multiLevelType w:val="multilevel"/>
    <w:tmpl w:val="E6C6BC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24E74"/>
    <w:multiLevelType w:val="multilevel"/>
    <w:tmpl w:val="E6CEE8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E208D"/>
    <w:multiLevelType w:val="multilevel"/>
    <w:tmpl w:val="06646D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D82905"/>
    <w:multiLevelType w:val="multilevel"/>
    <w:tmpl w:val="D7D6B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E13A6"/>
    <w:multiLevelType w:val="multilevel"/>
    <w:tmpl w:val="13447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76D43"/>
    <w:multiLevelType w:val="multilevel"/>
    <w:tmpl w:val="F7ECC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4"/>
  </w:num>
  <w:num w:numId="7">
    <w:abstractNumId w:val="12"/>
  </w:num>
  <w:num w:numId="8">
    <w:abstractNumId w:val="21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16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17"/>
  </w:num>
  <w:num w:numId="19">
    <w:abstractNumId w:val="18"/>
  </w:num>
  <w:num w:numId="20">
    <w:abstractNumId w:val="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FA"/>
    <w:rsid w:val="000E4C29"/>
    <w:rsid w:val="002739EE"/>
    <w:rsid w:val="002A640E"/>
    <w:rsid w:val="005C756A"/>
    <w:rsid w:val="008210D8"/>
    <w:rsid w:val="0087262D"/>
    <w:rsid w:val="00BE0693"/>
    <w:rsid w:val="00CA18C1"/>
    <w:rsid w:val="00D12BFA"/>
    <w:rsid w:val="00E32476"/>
    <w:rsid w:val="00E54E32"/>
    <w:rsid w:val="00FA1920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7B08"/>
  <w15:chartTrackingRefBased/>
  <w15:docId w15:val="{55BFE9B1-C3BA-4484-A690-275F89B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BFA"/>
  </w:style>
  <w:style w:type="character" w:customStyle="1" w:styleId="eop">
    <w:name w:val="eop"/>
    <w:basedOn w:val="DefaultParagraphFont"/>
    <w:rsid w:val="00D12BFA"/>
  </w:style>
  <w:style w:type="character" w:styleId="Hyperlink">
    <w:name w:val="Hyperlink"/>
    <w:basedOn w:val="DefaultParagraphFont"/>
    <w:uiPriority w:val="99"/>
    <w:unhideWhenUsed/>
    <w:rsid w:val="00CA1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atchrhl.org/8umitemadness2023" TargetMode="External"/><Relationship Id="rId5" Type="http://schemas.openxmlformats.org/officeDocument/2006/relationships/hyperlink" Target="mailto:cmonzella@webercounty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Terrill</dc:creator>
  <cp:keywords/>
  <dc:description/>
  <cp:lastModifiedBy>Rollins,Mariko</cp:lastModifiedBy>
  <cp:revision>9</cp:revision>
  <dcterms:created xsi:type="dcterms:W3CDTF">2023-01-08T20:09:00Z</dcterms:created>
  <dcterms:modified xsi:type="dcterms:W3CDTF">2023-02-16T22:18:00Z</dcterms:modified>
</cp:coreProperties>
</file>